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1759" w14:textId="5D7A9365" w:rsidR="007843A7" w:rsidRDefault="007843A7">
      <w:r>
        <w:t xml:space="preserve">Cannes </w:t>
      </w:r>
      <w:proofErr w:type="spellStart"/>
      <w:r>
        <w:t>lions</w:t>
      </w:r>
      <w:proofErr w:type="spellEnd"/>
      <w:r w:rsidR="007B6D4C">
        <w:t>: #somINactive</w:t>
      </w:r>
    </w:p>
    <w:p w14:paraId="29C17619" w14:textId="64DB345F" w:rsidR="007C0A39" w:rsidRDefault="007C0A39">
      <w:proofErr w:type="spellStart"/>
      <w:r>
        <w:t>Budget</w:t>
      </w:r>
      <w:proofErr w:type="spellEnd"/>
      <w:r>
        <w:t xml:space="preserve"> kampane: 30 000</w:t>
      </w:r>
      <w:r>
        <w:br/>
        <w:t xml:space="preserve">Ciele: </w:t>
      </w:r>
    </w:p>
    <w:p w14:paraId="422522E4" w14:textId="77777777" w:rsidR="007B6D4C" w:rsidRDefault="007843A7" w:rsidP="007C0A39">
      <w:pPr>
        <w:pStyle w:val="Odsekzoznamu"/>
        <w:numPr>
          <w:ilvl w:val="0"/>
          <w:numId w:val="1"/>
        </w:numPr>
      </w:pPr>
      <w:r>
        <w:t>Rozšíriť</w:t>
      </w:r>
      <w:r w:rsidR="007C0A39">
        <w:t xml:space="preserve"> povedomie o aktivitách ČSOB nadácie pre podporu aktívneho životného štýlu.</w:t>
      </w:r>
    </w:p>
    <w:p w14:paraId="45687EC2" w14:textId="357BA495" w:rsidR="007C0A39" w:rsidRDefault="007C0A39" w:rsidP="007C0A39">
      <w:pPr>
        <w:pStyle w:val="Odsekzoznamu"/>
        <w:numPr>
          <w:ilvl w:val="0"/>
          <w:numId w:val="1"/>
        </w:numPr>
      </w:pPr>
      <w:r>
        <w:t xml:space="preserve">Aktivácia cieľovej skupiny - využívanie športovísk a </w:t>
      </w:r>
      <w:r w:rsidR="007843A7">
        <w:t>zdieľanie</w:t>
      </w:r>
      <w:r>
        <w:t xml:space="preserve"> informácií o nových možnostiach športovania.</w:t>
      </w:r>
    </w:p>
    <w:p w14:paraId="28EC416F" w14:textId="0A970A8E" w:rsidR="00EB5BEF" w:rsidRDefault="007843A7">
      <w:r>
        <w:t xml:space="preserve">Východiská </w:t>
      </w:r>
      <w:r w:rsidR="007B6D4C">
        <w:t>–</w:t>
      </w:r>
      <w:r>
        <w:t xml:space="preserve"> </w:t>
      </w:r>
      <w:proofErr w:type="spellStart"/>
      <w:r>
        <w:t>insight</w:t>
      </w:r>
      <w:proofErr w:type="spellEnd"/>
      <w:r w:rsidR="007B6D4C">
        <w:t>:</w:t>
      </w:r>
    </w:p>
    <w:p w14:paraId="4445F2E3" w14:textId="27BD6C30" w:rsidR="00F42E49" w:rsidRDefault="007B6D4C">
      <w:r>
        <w:rPr>
          <w:noProof/>
        </w:rPr>
        <w:drawing>
          <wp:anchor distT="0" distB="0" distL="114300" distR="114300" simplePos="0" relativeHeight="251658240" behindDoc="0" locked="0" layoutInCell="1" allowOverlap="1" wp14:anchorId="4CD22F8C" wp14:editId="50A0111D">
            <wp:simplePos x="0" y="0"/>
            <wp:positionH relativeFrom="margin">
              <wp:posOffset>3466465</wp:posOffset>
            </wp:positionH>
            <wp:positionV relativeFrom="paragraph">
              <wp:posOffset>164465</wp:posOffset>
            </wp:positionV>
            <wp:extent cx="2446020" cy="24460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" t="312" r="-623" b="-312"/>
                    <a:stretch/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741">
        <w:t xml:space="preserve">Jedným z dôvodov, pre ktorý mladí ľudia prestávajú cvičiť na verejnosti je práve strach z </w:t>
      </w:r>
      <w:r w:rsidR="001B7741" w:rsidRPr="007B6D4C">
        <w:t>odsúdenia</w:t>
      </w:r>
      <w:r w:rsidR="001B7741" w:rsidRPr="001B7741">
        <w:rPr>
          <w:b/>
          <w:bCs/>
        </w:rPr>
        <w:t xml:space="preserve"> </w:t>
      </w:r>
      <w:r w:rsidR="001B7741">
        <w:t xml:space="preserve">ostatnými. Pociťujú </w:t>
      </w:r>
      <w:proofErr w:type="spellStart"/>
      <w:r w:rsidR="001B7741">
        <w:t>diskonfort</w:t>
      </w:r>
      <w:proofErr w:type="spellEnd"/>
      <w:r w:rsidR="001B7741">
        <w:t xml:space="preserve"> či </w:t>
      </w:r>
      <w:r w:rsidR="001B7741" w:rsidRPr="007B6D4C">
        <w:t>úzkosť</w:t>
      </w:r>
      <w:r w:rsidR="001B7741" w:rsidRPr="001B7741">
        <w:rPr>
          <w:b/>
          <w:bCs/>
        </w:rPr>
        <w:t>,</w:t>
      </w:r>
      <w:r w:rsidR="001B7741">
        <w:t xml:space="preserve"> nevedia preto sústrediť na seba a užívať si pohyb. Kampaňou ich chceme motivovať k tomu, aby zahodili ostych a išli cvičiť na nové športoviská, bez ohľadu na to v akej sú fyzickej forme. Pretože zdravý životný štýl je IN!</w:t>
      </w:r>
    </w:p>
    <w:p w14:paraId="6895E0BE" w14:textId="7112FD04" w:rsidR="001B7741" w:rsidRDefault="001B7741">
      <w:r>
        <w:t>IDEA</w:t>
      </w:r>
      <w:r w:rsidR="007843A7">
        <w:t xml:space="preserve"> </w:t>
      </w:r>
      <w:r w:rsidR="007B6D4C">
        <w:t>–</w:t>
      </w:r>
      <w:r w:rsidR="007843A7">
        <w:t xml:space="preserve"> </w:t>
      </w:r>
      <w:proofErr w:type="spellStart"/>
      <w:r w:rsidR="007843A7">
        <w:t>kreatíva</w:t>
      </w:r>
      <w:proofErr w:type="spellEnd"/>
      <w:r w:rsidR="007B6D4C">
        <w:t>:</w:t>
      </w:r>
    </w:p>
    <w:p w14:paraId="01AE3FD6" w14:textId="4066D0E2" w:rsidR="001B7741" w:rsidRDefault="001B7741">
      <w:r>
        <w:t>Šport nie je len o podávaní vrcholových výkonov. Akýkoľvek pohyb je “</w:t>
      </w:r>
      <w:proofErr w:type="spellStart"/>
      <w:r>
        <w:t>cool</w:t>
      </w:r>
      <w:proofErr w:type="spellEnd"/>
      <w:r>
        <w:t xml:space="preserve">” a ráta sa každá aktívna minúta. Vytvoríme preto </w:t>
      </w:r>
      <w:proofErr w:type="spellStart"/>
      <w:r>
        <w:t>challenge</w:t>
      </w:r>
      <w:proofErr w:type="spellEnd"/>
      <w:r>
        <w:t xml:space="preserve"> zaobalenú do slovnej hračky - Som IN-</w:t>
      </w:r>
      <w:proofErr w:type="spellStart"/>
      <w:r>
        <w:t>active</w:t>
      </w:r>
      <w:proofErr w:type="spellEnd"/>
      <w:r>
        <w:t>, ktorá bude inkluzívna a dokáže ju splniť každý. Aktivujeme tak nielen športovcov, ktorí vedia, že byť v pohybe je “IN”, ale aj tých, ktorí sú “</w:t>
      </w:r>
      <w:proofErr w:type="spellStart"/>
      <w:r>
        <w:t>inactive</w:t>
      </w:r>
      <w:proofErr w:type="spellEnd"/>
      <w:r>
        <w:t>” a cvičiť sa len odhodlávajú.</w:t>
      </w:r>
    </w:p>
    <w:p w14:paraId="2AFE3580" w14:textId="46C29F0C" w:rsidR="007C0A39" w:rsidRDefault="007C0A39">
      <w:r>
        <w:t>Stratégia</w:t>
      </w:r>
      <w:r w:rsidR="007B6D4C">
        <w:t>: Strava</w:t>
      </w:r>
    </w:p>
    <w:p w14:paraId="74119DC8" w14:textId="6FCCD5B4" w:rsidR="007C0A39" w:rsidRDefault="007C0A39">
      <w:r>
        <w:t xml:space="preserve">Na aktiváciu cieľovej skupiny využijeme sponzorovanú Strava výzvu pre každú zo šiestich nových športových zón. Úlohou našej cieľovej skupiny bude za 6 týždňov stráviť aspoň 2 hodiny cvičením na každom športovisku. Prinútime tak mladých navštíviť všetkých 6 nových športových zón, ktoré finančne podporila ČSOB nadácia. Zúčastnení zaznamenávajú aktivity smerom k cieľu a môžu zdieľať odkaz na výzvu so svojimi priateľmi a aj na iných </w:t>
      </w:r>
      <w:r w:rsidR="007843A7">
        <w:t>sociálnych</w:t>
      </w:r>
      <w:r>
        <w:t xml:space="preserve"> sieťach. Vieme tak povedomie o výzve šíriť aj organicky.</w:t>
      </w:r>
      <w:r w:rsidR="007B6D4C">
        <w:t xml:space="preserve">  Motivácia zapojiť sa sú vecné ceny napríklad: </w:t>
      </w:r>
      <w:r>
        <w:t xml:space="preserve">1x Horský bicykel CTM, 2x balíček </w:t>
      </w:r>
      <w:proofErr w:type="spellStart"/>
      <w:r>
        <w:t>GymBeam</w:t>
      </w:r>
      <w:proofErr w:type="spellEnd"/>
      <w:r>
        <w:t xml:space="preserve">. </w:t>
      </w:r>
    </w:p>
    <w:p w14:paraId="51C31CD5" w14:textId="6BE9910A" w:rsidR="007B6D4C" w:rsidRDefault="007B6D4C">
      <w:r>
        <w:t>Špeciálka:</w:t>
      </w:r>
    </w:p>
    <w:p w14:paraId="631F07E3" w14:textId="2D6D3626" w:rsidR="007C0A39" w:rsidRDefault="007C0A39">
      <w:r>
        <w:t xml:space="preserve">Keďže sa naša kampaň nesie v duchu “Nie je dôležité vyhrať, ale zúčastniť sa”, každý, kto </w:t>
      </w:r>
      <w:proofErr w:type="spellStart"/>
      <w:r>
        <w:t>challenge</w:t>
      </w:r>
      <w:proofErr w:type="spellEnd"/>
      <w:r>
        <w:t xml:space="preserve"> úspešne dokončí dostane na </w:t>
      </w:r>
      <w:proofErr w:type="spellStart"/>
      <w:r>
        <w:t>appke</w:t>
      </w:r>
      <w:proofErr w:type="spellEnd"/>
      <w:r>
        <w:t xml:space="preserve"> Strava </w:t>
      </w:r>
      <w:proofErr w:type="spellStart"/>
      <w:r>
        <w:t>badge</w:t>
      </w:r>
      <w:proofErr w:type="spellEnd"/>
      <w:r>
        <w:t xml:space="preserve"> a k tomu niečo moderné a “</w:t>
      </w:r>
      <w:proofErr w:type="spellStart"/>
      <w:r>
        <w:t>cool</w:t>
      </w:r>
      <w:proofErr w:type="spellEnd"/>
      <w:r>
        <w:t>”, čo mu bude každý mladý závidieť - unikátne NFT IN-</w:t>
      </w:r>
      <w:proofErr w:type="spellStart"/>
      <w:r>
        <w:t>active</w:t>
      </w:r>
      <w:proofErr w:type="spellEnd"/>
      <w:r>
        <w:t>!</w:t>
      </w:r>
    </w:p>
    <w:p w14:paraId="6C89B21F" w14:textId="22DE8271" w:rsidR="007C0A39" w:rsidRDefault="007C0A39">
      <w:r>
        <w:t>KPI:</w:t>
      </w:r>
      <w:r w:rsidR="007B6D4C" w:rsidRPr="007B6D4C">
        <w:rPr>
          <w:noProof/>
        </w:rPr>
        <w:t xml:space="preserve"> </w:t>
      </w:r>
    </w:p>
    <w:p w14:paraId="7BCE44C6" w14:textId="4694E1F4" w:rsidR="007C0A39" w:rsidRDefault="007C0A39">
      <w:r>
        <w:t xml:space="preserve">3 000 návštevníkov </w:t>
      </w:r>
      <w:proofErr w:type="spellStart"/>
      <w:r>
        <w:t>ihrisiek</w:t>
      </w:r>
      <w:proofErr w:type="spellEnd"/>
      <w:r w:rsidR="007843A7">
        <w:t xml:space="preserve"> ( meranie pomocou aplikácie strava )</w:t>
      </w:r>
    </w:p>
    <w:p w14:paraId="4CE13306" w14:textId="0118EBA9" w:rsidR="007C0A39" w:rsidRDefault="007C0A39">
      <w:r>
        <w:t>118 000 unikátnych používateľov</w:t>
      </w:r>
      <w:r w:rsidR="007843A7">
        <w:t xml:space="preserve"> (reklamné nástroje)</w:t>
      </w:r>
    </w:p>
    <w:p w14:paraId="6EDEB4AE" w14:textId="11BDC7F9" w:rsidR="007C0A39" w:rsidRDefault="007C0A39">
      <w:r>
        <w:t>1000 rozdaných NFT</w:t>
      </w:r>
    </w:p>
    <w:p w14:paraId="2648084D" w14:textId="77F51E15" w:rsidR="007843A7" w:rsidRDefault="007C0A39">
      <w:r>
        <w:t xml:space="preserve">Zvýšenie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recognision</w:t>
      </w:r>
      <w:proofErr w:type="spellEnd"/>
      <w:r w:rsidR="007843A7">
        <w:t xml:space="preserve"> (pomocou </w:t>
      </w:r>
      <w:proofErr w:type="spellStart"/>
      <w:r w:rsidR="007843A7">
        <w:t>Youtube</w:t>
      </w:r>
      <w:proofErr w:type="spellEnd"/>
      <w:r w:rsidR="007843A7">
        <w:t xml:space="preserve"> anketa zo štatistickou vzorkou 1491)</w:t>
      </w:r>
    </w:p>
    <w:sectPr w:rsidR="0078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E5D"/>
    <w:multiLevelType w:val="hybridMultilevel"/>
    <w:tmpl w:val="E014E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41"/>
    <w:rsid w:val="001B7741"/>
    <w:rsid w:val="00747B54"/>
    <w:rsid w:val="007843A7"/>
    <w:rsid w:val="007B6D4C"/>
    <w:rsid w:val="007C0A39"/>
    <w:rsid w:val="00C0131D"/>
    <w:rsid w:val="00EB5BEF"/>
    <w:rsid w:val="00F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A663"/>
  <w15:chartTrackingRefBased/>
  <w15:docId w15:val="{1C27BDDE-DA66-4C99-8930-3B974CE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Mlynarčík (psdigital.sk)</dc:creator>
  <cp:keywords/>
  <dc:description/>
  <cp:lastModifiedBy>Dominik Mlynarčík (psdigital.sk)</cp:lastModifiedBy>
  <cp:revision>2</cp:revision>
  <dcterms:created xsi:type="dcterms:W3CDTF">2022-03-28T19:57:00Z</dcterms:created>
  <dcterms:modified xsi:type="dcterms:W3CDTF">2022-03-28T20:32:00Z</dcterms:modified>
</cp:coreProperties>
</file>