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3619" w14:textId="5FB136B7" w:rsidR="00941DC7" w:rsidRDefault="002D7B20">
      <w:proofErr w:type="spellStart"/>
      <w:r w:rsidRPr="002D7B20">
        <w:rPr>
          <w:b/>
        </w:rPr>
        <w:t>Insight</w:t>
      </w:r>
      <w:proofErr w:type="spellEnd"/>
      <w:r>
        <w:t xml:space="preserve"> - </w:t>
      </w:r>
      <w:r w:rsidR="0006139A">
        <w:t xml:space="preserve">V súčasnosti </w:t>
      </w:r>
      <w:r>
        <w:t xml:space="preserve">čelíme idei dokonalosti, s ktorou sa stretávame dennodenne, či už v bežnom živote alebo v tom našom </w:t>
      </w:r>
      <w:r w:rsidR="001608DA">
        <w:t>„</w:t>
      </w:r>
      <w:r>
        <w:t>online živote</w:t>
      </w:r>
      <w:r w:rsidR="001608DA">
        <w:t>“</w:t>
      </w:r>
      <w:r>
        <w:t xml:space="preserve">, ktorý nám veľakrát skresľuje pohľad na reálny svet. Každý sa na sociálnych sieťach snaží byť dokonalý, dokonale sa obliekať, stravovať a aj správať </w:t>
      </w:r>
      <w:r w:rsidR="001608DA">
        <w:t xml:space="preserve">sa </w:t>
      </w:r>
      <w:r>
        <w:t xml:space="preserve">k druhým ľudom. Trend pomáhania sa v online prostredí šíri rýchlosťou svetla a preto sme využili potenciál výziev, ktoré fungujú v online prostredí ako reťazová reakcia. </w:t>
      </w:r>
    </w:p>
    <w:p w14:paraId="4B3B3D24" w14:textId="33DAA4E9" w:rsidR="002D7B20" w:rsidRDefault="002D7B20">
      <w:r w:rsidRPr="00580257">
        <w:rPr>
          <w:b/>
        </w:rPr>
        <w:t>Hlavná myšlienka</w:t>
      </w:r>
      <w:r>
        <w:t xml:space="preserve"> – Kampaň s ideou </w:t>
      </w:r>
      <w:r w:rsidR="001608DA">
        <w:t>Ticho</w:t>
      </w:r>
      <w:r>
        <w:t xml:space="preserve"> nás nezastaví </w:t>
      </w:r>
      <w:r w:rsidR="00580257">
        <w:t xml:space="preserve">bude aktivovať cieľovú skupinu a širšiu verejnosť prostredníctvom </w:t>
      </w:r>
      <w:proofErr w:type="spellStart"/>
      <w:r w:rsidR="00580257">
        <w:t>hashtagu</w:t>
      </w:r>
      <w:proofErr w:type="spellEnd"/>
      <w:r w:rsidR="00580257">
        <w:t xml:space="preserve"> </w:t>
      </w:r>
      <w:r w:rsidR="00580257">
        <w:rPr>
          <w:rFonts w:cstheme="minorHAnsi"/>
        </w:rPr>
        <w:t>#</w:t>
      </w:r>
      <w:proofErr w:type="spellStart"/>
      <w:r w:rsidR="00580257">
        <w:t>prijmivýzvu</w:t>
      </w:r>
      <w:proofErr w:type="spellEnd"/>
    </w:p>
    <w:p w14:paraId="3AA562AC" w14:textId="03ABCB93" w:rsidR="00580257" w:rsidRDefault="00580257">
      <w:r w:rsidRPr="00580257">
        <w:rPr>
          <w:b/>
        </w:rPr>
        <w:t xml:space="preserve">Mechanika </w:t>
      </w:r>
      <w:r>
        <w:rPr>
          <w:b/>
        </w:rPr>
        <w:t xml:space="preserve">– </w:t>
      </w:r>
      <w:r>
        <w:t xml:space="preserve">spustenie celej komunikácie bude zastrešovať event Telekom </w:t>
      </w:r>
      <w:proofErr w:type="spellStart"/>
      <w:r>
        <w:t>night</w:t>
      </w:r>
      <w:proofErr w:type="spellEnd"/>
      <w:r>
        <w:t xml:space="preserve"> run, kde si bu</w:t>
      </w:r>
      <w:r w:rsidR="001608DA">
        <w:t>d</w:t>
      </w:r>
      <w:r>
        <w:t>ú môcť samotní bežci vyskúšať, aké je to behať v tichu a zdieľať svoje pocity na sociálnych sieťach, zároveň tak budú vyzývať svojich priateľov, aby si aj oni skúsili žiť v tichu a prijali výzvu</w:t>
      </w:r>
    </w:p>
    <w:p w14:paraId="75C73D18" w14:textId="3B98D391" w:rsidR="00580257" w:rsidRDefault="00580257">
      <w:r w:rsidRPr="00580257">
        <w:rPr>
          <w:b/>
        </w:rPr>
        <w:t xml:space="preserve">Médiá </w:t>
      </w:r>
      <w:r>
        <w:t xml:space="preserve">– v rámci stratégie sme využili možnosť participovať na veľkom a známom evente. Rovnako tak dôležitou súčasťou stratégie sú </w:t>
      </w:r>
      <w:proofErr w:type="spellStart"/>
      <w:r>
        <w:t>influenceri</w:t>
      </w:r>
      <w:proofErr w:type="spellEnd"/>
      <w:r>
        <w:t xml:space="preserve"> – </w:t>
      </w:r>
      <w:proofErr w:type="spellStart"/>
      <w:r>
        <w:t>Sajfa</w:t>
      </w:r>
      <w:proofErr w:type="spellEnd"/>
      <w:r>
        <w:t xml:space="preserve">, ktorý je rovnako bežec a má silnú základňu followerov aj v rámci jeho </w:t>
      </w:r>
      <w:proofErr w:type="spellStart"/>
      <w:r>
        <w:t>videvlogov</w:t>
      </w:r>
      <w:proofErr w:type="spellEnd"/>
      <w:r>
        <w:t xml:space="preserve"> a </w:t>
      </w:r>
      <w:proofErr w:type="spellStart"/>
      <w:r>
        <w:t>Lucid</w:t>
      </w:r>
      <w:proofErr w:type="spellEnd"/>
      <w:r>
        <w:t xml:space="preserve"> – matka, ktorá rovnako </w:t>
      </w:r>
      <w:proofErr w:type="spellStart"/>
      <w:r>
        <w:t>vplyv</w:t>
      </w:r>
      <w:r w:rsidR="00322269">
        <w:t>a</w:t>
      </w:r>
      <w:proofErr w:type="spellEnd"/>
      <w:r>
        <w:t xml:space="preserve"> na mladé ženy a matky. </w:t>
      </w:r>
      <w:proofErr w:type="spellStart"/>
      <w:r>
        <w:t>Hashtag</w:t>
      </w:r>
      <w:proofErr w:type="spellEnd"/>
      <w:r>
        <w:t xml:space="preserve">, ktorý bude propagovaný v rámci výziev bude spojený so silnou myšlienkou a to vyskúšať si žiť ako nepočujúci človek pri bežnej činnosti. Rovnako tak vybudujeme záujem verejnosti o danú problematiku aj </w:t>
      </w:r>
      <w:r w:rsidR="00AD6DA1">
        <w:t>prostredníctvom OOH kampane a kampane v</w:t>
      </w:r>
      <w:r w:rsidR="00322269">
        <w:t> </w:t>
      </w:r>
      <w:r w:rsidR="00AD6DA1">
        <w:t>rádiu</w:t>
      </w:r>
      <w:r w:rsidR="00322269">
        <w:t xml:space="preserve"> </w:t>
      </w:r>
    </w:p>
    <w:p w14:paraId="5AA54DC7" w14:textId="22002490" w:rsidR="00F51DEE" w:rsidRDefault="00AD6DA1">
      <w:r w:rsidRPr="00FE5047">
        <w:t>V rámci online priest</w:t>
      </w:r>
      <w:r w:rsidR="008C64B5" w:rsidRPr="00FE5047">
        <w:t xml:space="preserve">oru iniciujeme Telekom </w:t>
      </w:r>
      <w:proofErr w:type="spellStart"/>
      <w:r w:rsidR="008C64B5" w:rsidRPr="00FE5047">
        <w:t>Night</w:t>
      </w:r>
      <w:proofErr w:type="spellEnd"/>
      <w:r w:rsidR="008C64B5" w:rsidRPr="00FE5047">
        <w:t xml:space="preserve"> Run účastníkov na zdieľanie </w:t>
      </w:r>
      <w:r w:rsidR="003103FD" w:rsidRPr="00FE5047">
        <w:t xml:space="preserve">fotky s protihlukovými slúchadlami a označením ďalších 3 kamarátov, ktorých chcú do výzvy zapojiť. Týmto začíname diskusiu a virálne šírenie odkazu. Tento organický </w:t>
      </w:r>
      <w:proofErr w:type="spellStart"/>
      <w:r w:rsidR="003103FD" w:rsidRPr="00FE5047">
        <w:t>reach</w:t>
      </w:r>
      <w:proofErr w:type="spellEnd"/>
      <w:r w:rsidR="003103FD" w:rsidRPr="00FE5047">
        <w:t xml:space="preserve"> bude obohatený o ten platený, a to so Spotify audio ad, kde hrá známa pesnička</w:t>
      </w:r>
      <w:r w:rsidR="003103FD">
        <w:t xml:space="preserve">, nastane ticho a následne zaznie otázka „Viete si predstaviť, že už by ste nikdy nepočuli svoju najobľúbenejšiu pesničku?“. </w:t>
      </w:r>
      <w:r w:rsidR="00A22C4B">
        <w:t xml:space="preserve">Ďalšou platenou cestou budú FB &amp; </w:t>
      </w:r>
      <w:proofErr w:type="spellStart"/>
      <w:r w:rsidR="00A22C4B">
        <w:t>Insta</w:t>
      </w:r>
      <w:proofErr w:type="spellEnd"/>
      <w:r w:rsidR="00A22C4B">
        <w:t xml:space="preserve"> </w:t>
      </w:r>
      <w:proofErr w:type="spellStart"/>
      <w:r w:rsidR="00A22C4B">
        <w:t>ads</w:t>
      </w:r>
      <w:proofErr w:type="spellEnd"/>
      <w:r w:rsidR="00A22C4B">
        <w:t xml:space="preserve"> s </w:t>
      </w:r>
      <w:r w:rsidR="00322269">
        <w:t>cielením</w:t>
      </w:r>
      <w:r w:rsidR="00A22C4B">
        <w:t xml:space="preserve"> na rodičov s malými deťmi, mamičky na materskej a </w:t>
      </w:r>
      <w:proofErr w:type="spellStart"/>
      <w:r w:rsidR="00A22C4B">
        <w:t>programmatic</w:t>
      </w:r>
      <w:proofErr w:type="spellEnd"/>
      <w:r w:rsidR="00A22C4B">
        <w:t xml:space="preserve"> </w:t>
      </w:r>
      <w:r w:rsidR="00FE5047">
        <w:t>s cielením na rodičov s deti vo veku 0-6 rokov čo nám prin</w:t>
      </w:r>
      <w:r w:rsidR="00F51DEE">
        <w:t>esie extrémne relevantný zásah.</w:t>
      </w:r>
    </w:p>
    <w:p w14:paraId="777FAF09" w14:textId="2FF0C9CE" w:rsidR="00AD6DA1" w:rsidRDefault="00F51DEE">
      <w:r>
        <w:t xml:space="preserve">Tým pádom naplníme cieľ zadania </w:t>
      </w:r>
      <w:r w:rsidRPr="00322269">
        <w:rPr>
          <w:i/>
        </w:rPr>
        <w:t>rozšírenie povedomia o možnostiach pomoci nepočujúcim deťom</w:t>
      </w:r>
      <w:r w:rsidR="00322269" w:rsidRPr="00322269">
        <w:rPr>
          <w:i/>
        </w:rPr>
        <w:t>,</w:t>
      </w:r>
      <w:r w:rsidR="00322269">
        <w:t xml:space="preserve"> </w:t>
      </w:r>
      <w:r>
        <w:t>keďže zasiahneme cca</w:t>
      </w:r>
      <w:r w:rsidR="00FE5047">
        <w:t xml:space="preserve"> 800 000 unikátnych užívateľov v rámci organického a plateného zásahu.</w:t>
      </w:r>
      <w:r>
        <w:t xml:space="preserve"> Očakávame vyše 20 000 </w:t>
      </w:r>
      <w:proofErr w:type="spellStart"/>
      <w:r>
        <w:t>preklikov</w:t>
      </w:r>
      <w:proofErr w:type="spellEnd"/>
      <w:r>
        <w:t xml:space="preserve"> v rámci kampane</w:t>
      </w:r>
      <w:r w:rsidR="00322269">
        <w:t xml:space="preserve">, </w:t>
      </w:r>
      <w:r>
        <w:t xml:space="preserve">čo napĺňa cieľ </w:t>
      </w:r>
      <w:proofErr w:type="spellStart"/>
      <w:r w:rsidRPr="00F51DEE">
        <w:rPr>
          <w:i/>
        </w:rPr>
        <w:t>edukovania</w:t>
      </w:r>
      <w:proofErr w:type="spellEnd"/>
      <w:r w:rsidRPr="00F51DEE">
        <w:rPr>
          <w:i/>
        </w:rPr>
        <w:t xml:space="preserve"> rodičov</w:t>
      </w:r>
      <w:r>
        <w:t>.</w:t>
      </w:r>
      <w:r w:rsidR="005C5D6D">
        <w:t xml:space="preserve"> </w:t>
      </w:r>
      <w:r w:rsidR="005C5D6D" w:rsidRPr="005C5D6D">
        <w:rPr>
          <w:i/>
        </w:rPr>
        <w:t>Diskusia a vybudovanie záujmu o tému</w:t>
      </w:r>
      <w:r w:rsidR="005C5D6D">
        <w:t xml:space="preserve"> pomocou user-</w:t>
      </w:r>
      <w:proofErr w:type="spellStart"/>
      <w:r w:rsidR="005C5D6D">
        <w:t>generated</w:t>
      </w:r>
      <w:proofErr w:type="spellEnd"/>
      <w:r w:rsidR="005C5D6D">
        <w:t xml:space="preserve"> </w:t>
      </w:r>
      <w:proofErr w:type="spellStart"/>
      <w:r w:rsidR="005C5D6D">
        <w:t>contentu</w:t>
      </w:r>
      <w:proofErr w:type="spellEnd"/>
      <w:r w:rsidR="005C5D6D">
        <w:t xml:space="preserve"> spĺňa ďalší cieľ kampane.</w:t>
      </w:r>
      <w:bookmarkStart w:id="0" w:name="_GoBack"/>
      <w:bookmarkEnd w:id="0"/>
    </w:p>
    <w:p w14:paraId="3915AEAC" w14:textId="77777777" w:rsidR="00511452" w:rsidRDefault="00511452"/>
    <w:p w14:paraId="0FDABBF4" w14:textId="77777777" w:rsidR="00511452" w:rsidRDefault="00511452"/>
    <w:p w14:paraId="55692D59" w14:textId="77777777" w:rsidR="002B6CC9" w:rsidRDefault="002B6CC9"/>
    <w:sectPr w:rsidR="002B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DD76" w14:textId="77777777" w:rsidR="00E27C9C" w:rsidRDefault="00E27C9C" w:rsidP="0006139A">
      <w:pPr>
        <w:spacing w:after="0" w:line="240" w:lineRule="auto"/>
      </w:pPr>
      <w:r>
        <w:separator/>
      </w:r>
    </w:p>
  </w:endnote>
  <w:endnote w:type="continuationSeparator" w:id="0">
    <w:p w14:paraId="79E1F655" w14:textId="77777777" w:rsidR="00E27C9C" w:rsidRDefault="00E27C9C" w:rsidP="0006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A065" w14:textId="77777777" w:rsidR="00E27C9C" w:rsidRDefault="00E27C9C" w:rsidP="0006139A">
      <w:pPr>
        <w:spacing w:after="0" w:line="240" w:lineRule="auto"/>
      </w:pPr>
      <w:r>
        <w:separator/>
      </w:r>
    </w:p>
  </w:footnote>
  <w:footnote w:type="continuationSeparator" w:id="0">
    <w:p w14:paraId="289D52AA" w14:textId="77777777" w:rsidR="00E27C9C" w:rsidRDefault="00E27C9C" w:rsidP="00061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6C"/>
    <w:rsid w:val="0006139A"/>
    <w:rsid w:val="001608DA"/>
    <w:rsid w:val="001F62CC"/>
    <w:rsid w:val="002B6CC9"/>
    <w:rsid w:val="002D7B20"/>
    <w:rsid w:val="003103FD"/>
    <w:rsid w:val="00322269"/>
    <w:rsid w:val="00341CD0"/>
    <w:rsid w:val="00385420"/>
    <w:rsid w:val="00511452"/>
    <w:rsid w:val="0053206C"/>
    <w:rsid w:val="00580257"/>
    <w:rsid w:val="005C5D6D"/>
    <w:rsid w:val="008C64B5"/>
    <w:rsid w:val="00941DC7"/>
    <w:rsid w:val="00A22C4B"/>
    <w:rsid w:val="00AD6DA1"/>
    <w:rsid w:val="00BA65EC"/>
    <w:rsid w:val="00E27C9C"/>
    <w:rsid w:val="00F51DEE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9B36"/>
  <w15:chartTrackingRefBased/>
  <w15:docId w15:val="{33F98A0E-D5BF-4657-8CBE-9C07B4B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39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39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82A6-84FB-49C9-AB9F-F26715A6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Kujovicova</dc:creator>
  <cp:keywords/>
  <dc:description/>
  <cp:lastModifiedBy>V Puschenreiterova</cp:lastModifiedBy>
  <cp:revision>3</cp:revision>
  <dcterms:created xsi:type="dcterms:W3CDTF">2018-05-10T22:29:00Z</dcterms:created>
  <dcterms:modified xsi:type="dcterms:W3CDTF">2018-05-10T22:32:00Z</dcterms:modified>
</cp:coreProperties>
</file>