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A6ACB" w14:textId="77777777" w:rsidR="007056C4" w:rsidRPr="009425A6" w:rsidRDefault="009425A6" w:rsidP="009425A6">
      <w:pPr>
        <w:pStyle w:val="Nzov"/>
        <w:jc w:val="center"/>
        <w:rPr>
          <w:b/>
          <w:sz w:val="52"/>
        </w:rPr>
      </w:pPr>
      <w:r w:rsidRPr="009425A6">
        <w:rPr>
          <w:b/>
          <w:sz w:val="52"/>
        </w:rPr>
        <w:t>#</w:t>
      </w:r>
      <w:proofErr w:type="spellStart"/>
      <w:r w:rsidRPr="009425A6">
        <w:rPr>
          <w:b/>
          <w:sz w:val="52"/>
        </w:rPr>
        <w:t>pošliďalej</w:t>
      </w:r>
      <w:proofErr w:type="spellEnd"/>
      <w:r w:rsidRPr="009425A6">
        <w:rPr>
          <w:b/>
          <w:sz w:val="52"/>
        </w:rPr>
        <w:t xml:space="preserve"> – stratégia pre portál dakujeme.sk</w:t>
      </w:r>
    </w:p>
    <w:p w14:paraId="332FB049" w14:textId="77777777" w:rsidR="009425A6" w:rsidRDefault="009425A6"/>
    <w:p w14:paraId="50F7AE4B" w14:textId="099BF9C8" w:rsidR="00EF1991" w:rsidRDefault="00EF1991" w:rsidP="00EF1991">
      <w:r w:rsidRPr="00E50E7F">
        <w:rPr>
          <w:b/>
        </w:rPr>
        <w:t>#</w:t>
      </w:r>
      <w:proofErr w:type="spellStart"/>
      <w:r w:rsidRPr="00E50E7F">
        <w:rPr>
          <w:b/>
        </w:rPr>
        <w:t>pošliďalej</w:t>
      </w:r>
      <w:proofErr w:type="spellEnd"/>
      <w:r>
        <w:t xml:space="preserve"> je manifest meniacej sa paradigmy dobročinnosti. Dosť bolo depresívnych a smutných fotiek a videí tých, ktorí potrebujú pomoc. Netabuizujme ich ako smutné prípady, naopak – sú predsa takými istými členmi spoločnosti ako my.</w:t>
      </w:r>
      <w:r w:rsidR="00F3676C">
        <w:t xml:space="preserve"> </w:t>
      </w:r>
      <w:r w:rsidR="0098585E">
        <w:t>Ukazujme ich prirodzenosť</w:t>
      </w:r>
      <w:r>
        <w:t>,</w:t>
      </w:r>
      <w:r w:rsidR="00DA5497">
        <w:t xml:space="preserve"> veď predsa spraviť niekomu radosť je</w:t>
      </w:r>
      <w:r>
        <w:t xml:space="preserve"> naozaj jednoduché.  Ak to vnímaš rovnako, tak to jednoducho </w:t>
      </w:r>
      <w:r w:rsidRPr="00F3676C">
        <w:t>#</w:t>
      </w:r>
      <w:proofErr w:type="spellStart"/>
      <w:r w:rsidRPr="00F3676C">
        <w:t>pošliďalej</w:t>
      </w:r>
      <w:proofErr w:type="spellEnd"/>
      <w:r>
        <w:t>.</w:t>
      </w:r>
    </w:p>
    <w:p w14:paraId="2C115BA7" w14:textId="15E9975F" w:rsidR="00E50E7F" w:rsidRDefault="00EF1991">
      <w:r w:rsidRPr="00EF1991">
        <w:rPr>
          <w:b/>
        </w:rPr>
        <w:t>#</w:t>
      </w:r>
      <w:proofErr w:type="spellStart"/>
      <w:r w:rsidRPr="00EF1991">
        <w:rPr>
          <w:b/>
        </w:rPr>
        <w:t>pošliďalej</w:t>
      </w:r>
      <w:proofErr w:type="spellEnd"/>
      <w:r>
        <w:t xml:space="preserve"> je </w:t>
      </w:r>
      <w:r w:rsidR="00E50E7F">
        <w:t xml:space="preserve">koncept, ktorý umožňuje zlepšiť deň darujúcemu aj obdarovanému. Dobrý pocit je </w:t>
      </w:r>
      <w:proofErr w:type="spellStart"/>
      <w:r w:rsidR="00E50E7F">
        <w:t>amplifi</w:t>
      </w:r>
      <w:r w:rsidR="00697F7C">
        <w:t>kovaný</w:t>
      </w:r>
      <w:proofErr w:type="spellEnd"/>
      <w:r w:rsidR="00697F7C">
        <w:t xml:space="preserve"> možnosťou zdieľania svojho príspevku, prípadne ďalších aktivít v</w:t>
      </w:r>
      <w:r w:rsidR="00326B60">
        <w:t xml:space="preserve"> kampani – či už </w:t>
      </w:r>
      <w:proofErr w:type="spellStart"/>
      <w:r w:rsidR="00326B60">
        <w:t>contentu</w:t>
      </w:r>
      <w:proofErr w:type="spellEnd"/>
      <w:r w:rsidR="00326B60">
        <w:t xml:space="preserve"> od </w:t>
      </w:r>
      <w:proofErr w:type="spellStart"/>
      <w:r w:rsidR="00326B60">
        <w:t>influencerov</w:t>
      </w:r>
      <w:proofErr w:type="spellEnd"/>
      <w:r w:rsidR="00326B60">
        <w:t>, správ o zafinancovaní jednotlivých projektov a podobne. Je to jednoduché. Chceš šíriť radosť, pomoc a šťastie? Tak ich #</w:t>
      </w:r>
      <w:proofErr w:type="spellStart"/>
      <w:r w:rsidR="00326B60">
        <w:t>pošliďalej</w:t>
      </w:r>
      <w:proofErr w:type="spellEnd"/>
      <w:r w:rsidR="00326B60">
        <w:t>.</w:t>
      </w:r>
    </w:p>
    <w:p w14:paraId="30F5E279" w14:textId="140F8634" w:rsidR="00326B60" w:rsidRDefault="00326B60">
      <w:r w:rsidRPr="00326B60">
        <w:rPr>
          <w:b/>
        </w:rPr>
        <w:t>#</w:t>
      </w:r>
      <w:proofErr w:type="spellStart"/>
      <w:r w:rsidRPr="00326B60">
        <w:rPr>
          <w:b/>
        </w:rPr>
        <w:t>pošliďalej</w:t>
      </w:r>
      <w:proofErr w:type="spellEnd"/>
      <w:r>
        <w:t xml:space="preserve"> pracuje s mediálnou stratégiou, </w:t>
      </w:r>
      <w:r w:rsidR="00EF1991">
        <w:t>ktorá stojí na týchto pilieroch</w:t>
      </w:r>
      <w:r>
        <w:t>:</w:t>
      </w:r>
    </w:p>
    <w:p w14:paraId="63FDF666" w14:textId="77777777" w:rsidR="00326B60" w:rsidRDefault="00326B60" w:rsidP="00326B60">
      <w:pPr>
        <w:pStyle w:val="Odsekzoznamu"/>
        <w:numPr>
          <w:ilvl w:val="0"/>
          <w:numId w:val="1"/>
        </w:numPr>
      </w:pPr>
      <w:proofErr w:type="spellStart"/>
      <w:r w:rsidRPr="00326B60">
        <w:rPr>
          <w:i/>
        </w:rPr>
        <w:t>sezonalita</w:t>
      </w:r>
      <w:proofErr w:type="spellEnd"/>
      <w:r>
        <w:t xml:space="preserve"> – Ľudia sú náchylnejší na dobročinnosť v určitých mesiacoch v roku.</w:t>
      </w:r>
      <w:r w:rsidR="00AC1708">
        <w:t xml:space="preserve"> Kľúčová je teda amplifikácia komunikácie</w:t>
      </w:r>
      <w:r>
        <w:t xml:space="preserve"> vtedy, kedy je najväčšia pravdepodobnosť, že sa naša správa stretne s pozitívnou odozvou.</w:t>
      </w:r>
    </w:p>
    <w:p w14:paraId="20E29AF9" w14:textId="77777777" w:rsidR="00326B60" w:rsidRDefault="00AC1708" w:rsidP="00326B60">
      <w:pPr>
        <w:pStyle w:val="Odsekzoznamu"/>
        <w:numPr>
          <w:ilvl w:val="0"/>
          <w:numId w:val="1"/>
        </w:numPr>
      </w:pPr>
      <w:r w:rsidRPr="00AC1708">
        <w:rPr>
          <w:i/>
        </w:rPr>
        <w:t>práca s dátami a segmentácia</w:t>
      </w:r>
      <w:r>
        <w:t xml:space="preserve"> – </w:t>
      </w:r>
      <w:r w:rsidR="00224367">
        <w:t xml:space="preserve">Ak máme dáta o darcoch, bolo by obrovskou chybou ich nevyužiť. Pripomeňme sa darcom, ak sa ich projekt zafinancoval – nielen </w:t>
      </w:r>
      <w:proofErr w:type="spellStart"/>
      <w:r w:rsidR="00224367">
        <w:t>SMSkou</w:t>
      </w:r>
      <w:proofErr w:type="spellEnd"/>
      <w:r w:rsidR="00224367">
        <w:t>, ale aj mailom či videom od šťastného obdarovaného.</w:t>
      </w:r>
      <w:r w:rsidR="00EE31E0">
        <w:t xml:space="preserve"> Zasiahnime aj potenciálnych darcov, na základe príbehov obdarovaných, s ktorými sa môžu stotožniť. </w:t>
      </w:r>
    </w:p>
    <w:p w14:paraId="305FF5DC" w14:textId="77777777" w:rsidR="00224367" w:rsidRPr="00224367" w:rsidRDefault="00224367" w:rsidP="00326B60">
      <w:pPr>
        <w:pStyle w:val="Odsekzoznamu"/>
        <w:numPr>
          <w:ilvl w:val="0"/>
          <w:numId w:val="1"/>
        </w:numPr>
      </w:pPr>
      <w:proofErr w:type="spellStart"/>
      <w:r>
        <w:rPr>
          <w:i/>
        </w:rPr>
        <w:t>influenceri</w:t>
      </w:r>
      <w:proofErr w:type="spellEnd"/>
      <w:r>
        <w:rPr>
          <w:i/>
        </w:rPr>
        <w:t xml:space="preserve"> </w:t>
      </w:r>
      <w:r>
        <w:t xml:space="preserve">– </w:t>
      </w:r>
      <w:proofErr w:type="spellStart"/>
      <w:r>
        <w:t>Content</w:t>
      </w:r>
      <w:proofErr w:type="spellEnd"/>
      <w:r>
        <w:t xml:space="preserve"> sa najlepšie šíri, ak je pod ním podpísaný niekto, koho majú ľudia radi. Využime preto silu </w:t>
      </w:r>
      <w:proofErr w:type="spellStart"/>
      <w:r>
        <w:t>influencerov</w:t>
      </w:r>
      <w:proofErr w:type="spellEnd"/>
      <w:r>
        <w:t xml:space="preserve">, ktorí sa radi spoja s dobročinnosťou. </w:t>
      </w:r>
    </w:p>
    <w:p w14:paraId="6C67C39F" w14:textId="4C029AA2" w:rsidR="00224367" w:rsidRDefault="00224367" w:rsidP="00326B60">
      <w:pPr>
        <w:pStyle w:val="Odsekzoznamu"/>
        <w:numPr>
          <w:ilvl w:val="0"/>
          <w:numId w:val="1"/>
        </w:numPr>
      </w:pPr>
      <w:r>
        <w:rPr>
          <w:i/>
        </w:rPr>
        <w:t xml:space="preserve">SME.sk a CSR aktivity </w:t>
      </w:r>
      <w:r>
        <w:t xml:space="preserve">– </w:t>
      </w:r>
      <w:r w:rsidR="00EF1991">
        <w:t>Využime</w:t>
      </w:r>
      <w:r>
        <w:t xml:space="preserve"> potenciál celého portálu</w:t>
      </w:r>
      <w:r w:rsidR="00EF1991">
        <w:t xml:space="preserve"> SME.sk</w:t>
      </w:r>
      <w:r>
        <w:t xml:space="preserve"> – umožnime napríklad prispieť cez predplatné. Časť z neho poputuje na</w:t>
      </w:r>
      <w:r w:rsidR="00EF1991">
        <w:t xml:space="preserve"> vybraný</w:t>
      </w:r>
      <w:r>
        <w:t xml:space="preserve"> projekt.</w:t>
      </w:r>
    </w:p>
    <w:p w14:paraId="63C8AEA2" w14:textId="2312DC21" w:rsidR="00EE31E0" w:rsidRPr="00224367" w:rsidRDefault="00EE31E0" w:rsidP="00326B60">
      <w:pPr>
        <w:pStyle w:val="Odsekzoznamu"/>
        <w:numPr>
          <w:ilvl w:val="0"/>
          <w:numId w:val="1"/>
        </w:numPr>
      </w:pPr>
      <w:proofErr w:type="spellStart"/>
      <w:r>
        <w:rPr>
          <w:i/>
        </w:rPr>
        <w:t>offline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eventy</w:t>
      </w:r>
      <w:proofErr w:type="spellEnd"/>
      <w:r>
        <w:rPr>
          <w:i/>
        </w:rPr>
        <w:t xml:space="preserve"> </w:t>
      </w:r>
      <w:r>
        <w:t xml:space="preserve">– Spojme </w:t>
      </w:r>
      <w:r w:rsidR="00F35D6B">
        <w:t>sa</w:t>
      </w:r>
      <w:r>
        <w:t xml:space="preserve"> so silnými </w:t>
      </w:r>
      <w:proofErr w:type="spellStart"/>
      <w:r>
        <w:t>eventami</w:t>
      </w:r>
      <w:proofErr w:type="spellEnd"/>
      <w:r>
        <w:t xml:space="preserve"> typu</w:t>
      </w:r>
      <w:r w:rsidR="00F35D6B">
        <w:t xml:space="preserve"> vianočné trhy</w:t>
      </w:r>
      <w:r>
        <w:t xml:space="preserve">. </w:t>
      </w:r>
      <w:r w:rsidR="00F35D6B">
        <w:t>Zapojme ľudí do kreatívnych workshopov, kde môžu spolupracovať na výrobe darčekových predmetov.</w:t>
      </w:r>
    </w:p>
    <w:p w14:paraId="515E6873" w14:textId="2F3F223E" w:rsidR="00322EA4" w:rsidRDefault="00224367" w:rsidP="00322EA4">
      <w:pPr>
        <w:pStyle w:val="Odsekzoznamu"/>
        <w:numPr>
          <w:ilvl w:val="0"/>
          <w:numId w:val="1"/>
        </w:numPr>
      </w:pPr>
      <w:r>
        <w:rPr>
          <w:i/>
        </w:rPr>
        <w:t>platená podpora</w:t>
      </w:r>
      <w:r>
        <w:t xml:space="preserve"> – Vo vrchole kampane (november a december) použijeme klasické </w:t>
      </w:r>
      <w:proofErr w:type="spellStart"/>
      <w:r>
        <w:t>performance</w:t>
      </w:r>
      <w:proofErr w:type="spellEnd"/>
      <w:r>
        <w:t xml:space="preserve"> formáty. S naplnením ich </w:t>
      </w:r>
      <w:proofErr w:type="spellStart"/>
      <w:r>
        <w:t>budgetu</w:t>
      </w:r>
      <w:proofErr w:type="spellEnd"/>
      <w:r>
        <w:t xml:space="preserve"> pomôžu projekty Google a Facebooku pre NGO organizácie</w:t>
      </w:r>
      <w:r w:rsidR="00EE31E0">
        <w:t>.</w:t>
      </w:r>
      <w:bookmarkStart w:id="0" w:name="_GoBack"/>
      <w:bookmarkEnd w:id="0"/>
    </w:p>
    <w:sectPr w:rsidR="00322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512FF"/>
    <w:multiLevelType w:val="hybridMultilevel"/>
    <w:tmpl w:val="E584AD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A6"/>
    <w:rsid w:val="00021D62"/>
    <w:rsid w:val="00224367"/>
    <w:rsid w:val="002D2DA8"/>
    <w:rsid w:val="00322EA4"/>
    <w:rsid w:val="00326B60"/>
    <w:rsid w:val="004155A3"/>
    <w:rsid w:val="004B4231"/>
    <w:rsid w:val="00697F7C"/>
    <w:rsid w:val="00757725"/>
    <w:rsid w:val="008F4A9C"/>
    <w:rsid w:val="009425A6"/>
    <w:rsid w:val="0098585E"/>
    <w:rsid w:val="009A14DF"/>
    <w:rsid w:val="00AC1708"/>
    <w:rsid w:val="00B94DB5"/>
    <w:rsid w:val="00CF6FC0"/>
    <w:rsid w:val="00DA5497"/>
    <w:rsid w:val="00E50E7F"/>
    <w:rsid w:val="00EE31E0"/>
    <w:rsid w:val="00EF1991"/>
    <w:rsid w:val="00F35D6B"/>
    <w:rsid w:val="00F3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33D12"/>
  <w15:chartTrackingRefBased/>
  <w15:docId w15:val="{F5F76B33-D8E3-4A8B-AF41-3EFA9A14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9425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9425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ekzoznamu">
    <w:name w:val="List Paragraph"/>
    <w:basedOn w:val="Normlny"/>
    <w:uiPriority w:val="34"/>
    <w:qFormat/>
    <w:rsid w:val="00326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Funka</dc:creator>
  <cp:keywords/>
  <dc:description/>
  <cp:lastModifiedBy>Peter Funka</cp:lastModifiedBy>
  <cp:revision>3</cp:revision>
  <dcterms:created xsi:type="dcterms:W3CDTF">2017-05-12T04:40:00Z</dcterms:created>
  <dcterms:modified xsi:type="dcterms:W3CDTF">2017-05-12T04:42:00Z</dcterms:modified>
</cp:coreProperties>
</file>